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92" w:rsidRPr="009434E3" w:rsidRDefault="00450992" w:rsidP="009434E3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9434E3">
        <w:rPr>
          <w:rFonts w:ascii="Times New Roman" w:hAnsi="Times New Roman" w:cs="Times New Roman"/>
          <w:b/>
          <w:bCs/>
          <w:noProof/>
          <w:sz w:val="36"/>
          <w:szCs w:val="36"/>
          <w:lang w:eastAsia="en-IN" w:bidi="as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83F48" wp14:editId="6E3058D6">
                <wp:simplePos x="0" y="0"/>
                <wp:positionH relativeFrom="margin">
                  <wp:align>right</wp:align>
                </wp:positionH>
                <wp:positionV relativeFrom="margin">
                  <wp:posOffset>629920</wp:posOffset>
                </wp:positionV>
                <wp:extent cx="1304925" cy="1171575"/>
                <wp:effectExtent l="0" t="0" r="28575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5854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4E3" w:rsidRDefault="009434E3" w:rsidP="004509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3B022FD3" wp14:editId="5DF1753C">
                                  <wp:extent cx="1104265" cy="1045210"/>
                                  <wp:effectExtent l="0" t="0" r="635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265" cy="1045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margin-left:51.55pt;margin-top:49.6pt;width:102.75pt;height:92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qtcwIAADMFAAAOAAAAZHJzL2Uyb0RvYy54bWysVN9P2zAQfp+0/8Hy+0hbWmAVKepATJMQ&#10;oMHEs+vYNJrt8+xrk+6v5+w0gbE+TXtJ7Lvvfn/n84vWGrZVIdbgSj4+GnGmnISqds8l//F4/emM&#10;s4jCVcKAUyXfqcgvFh8/nDd+riawBlOpwMiJi/PGl3yN6OdFEeVaWRGPwCtHSg3BCqRreC6qIBry&#10;bk0xGY1OigZC5QNIFSNJrzolX2T/WiuJd1pHhcyUnHLD/A35u0rfYnEu5s9B+HUt92mIf8jCitpR&#10;0MHVlUDBNqH+y5WtZYAIGo8k2AK0rqXKNVA149G7ah7WwqtcCzUn+qFN8f+5lbfb+8DqquTHnDlh&#10;aUSPqkX2BVp2nLrT+Dgn0IMnGLYkpin38kjCVHSrg01/KoeRnvq8G3qbnEkSnswm4+mMM0mq2dls&#10;epp7X7wa+xDxqwLL0qHkgUaXOyq2NxEpEYL2kBTLuCRL2XVZ5BPujOqU35WmqijuJDvJfFKXJrCt&#10;ICYIKZXDXAe5NY7QyUzXxgyG40OGZjDaY5OZyjwbDEeHDP+MOFjkqOBwMLa1g3DIQfWzT1d3+L76&#10;ruZUPrarNo9yGNAKqh3NLUDH++jldU3dvRER70UgotOoaHnxjj7aQFNy2J84W0P4fUie8MQ/0nLW&#10;0OKUPP7aiKA4M98cMfPzeDpNm5Yv09nphC7hrWb1VuM29hJoImN6JrzMx4RH0x91APtEO75MUUkl&#10;nKTYJZcY+ssldgtNr4RUy2WG0XZ5gTfuwcvkPPU5seexfRLB7ymGxM1b6JdMzN8xrcMmSwfLDYKu&#10;Mw1Tp7u+7idAm5nZuX9F0uq/vWfU61u3eAEAAP//AwBQSwMEFAAGAAgAAAAhAIk4GaHeAAAABwEA&#10;AA8AAABkcnMvZG93bnJldi54bWxMj8FOwzAQRO9I/IO1SNyoQ1BKm8apEAgOHJDacoCbG2/j0Hht&#10;xW4a/p7lBLcdzWjmbbWeXC9GHGLnScHtLAOB1HjTUavgffd8swARkyaje0+o4BsjrOvLi0qXxp9p&#10;g+M2tYJLKJZagU0plFLGxqLTceYDEnsHPzidWA6tNIM+c7nrZZ5lc+l0R7xgdcBHi81xe3IKwtML&#10;vdrua+PfdseP+WdbjKMLSl1fTQ8rEAmn9BeGX3xGh5qZ9v5EJopeAT+SFCyXOQh286woQOz5WNzd&#10;g6wr+Z+//gEAAP//AwBQSwECLQAUAAYACAAAACEAtoM4kv4AAADhAQAAEwAAAAAAAAAAAAAAAAAA&#10;AAAAW0NvbnRlbnRfVHlwZXNdLnhtbFBLAQItABQABgAIAAAAIQA4/SH/1gAAAJQBAAALAAAAAAAA&#10;AAAAAAAAAC8BAABfcmVscy8ucmVsc1BLAQItABQABgAIAAAAIQBthpqtcwIAADMFAAAOAAAAAAAA&#10;AAAAAAAAAC4CAABkcnMvZTJvRG9jLnhtbFBLAQItABQABgAIAAAAIQCJOBmh3gAAAAcBAAAPAAAA&#10;AAAAAAAAAAAAAM0EAABkcnMvZG93bnJldi54bWxQSwUGAAAAAAQABADzAAAA2AUAAAAA&#10;" fillcolor="white [3201]" strokecolor="#5b9bd5 [3204]" strokeweight="1pt">
                <v:textbox>
                  <w:txbxContent>
                    <w:p w:rsidR="001A0E86" w:rsidRDefault="001A0E86" w:rsidP="0045099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1104265" cy="1045210"/>
                            <wp:effectExtent l="0" t="0" r="635" b="254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265" cy="1045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434E3" w:rsidRPr="009434E3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Faculty’s Profile – </w:t>
      </w:r>
      <w:proofErr w:type="spellStart"/>
      <w:r w:rsidR="009434E3" w:rsidRPr="009434E3">
        <w:rPr>
          <w:rFonts w:ascii="Times New Roman" w:hAnsi="Times New Roman" w:cs="Times New Roman"/>
          <w:b/>
          <w:bCs/>
          <w:sz w:val="36"/>
          <w:szCs w:val="36"/>
          <w:lang w:val="en-US"/>
        </w:rPr>
        <w:t>Ranajit</w:t>
      </w:r>
      <w:proofErr w:type="spellEnd"/>
      <w:r w:rsidR="009434E3" w:rsidRPr="009434E3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="009434E3" w:rsidRPr="009434E3">
        <w:rPr>
          <w:rFonts w:ascii="Times New Roman" w:hAnsi="Times New Roman" w:cs="Times New Roman"/>
          <w:b/>
          <w:bCs/>
          <w:sz w:val="36"/>
          <w:szCs w:val="36"/>
          <w:lang w:val="en-US"/>
        </w:rPr>
        <w:t>Gogoi</w:t>
      </w:r>
      <w:proofErr w:type="spellEnd"/>
    </w:p>
    <w:p w:rsidR="00450992" w:rsidRDefault="00450992" w:rsidP="009434E3">
      <w:pPr>
        <w:pStyle w:val="NoSpacing"/>
        <w:rPr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RANAJIT GOGOI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Geography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December 04, 1976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14/06/2002</w:t>
      </w:r>
    </w:p>
    <w:p w:rsidR="00450992" w:rsidRDefault="00450992" w:rsidP="004509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450992" w:rsidRDefault="00450992" w:rsidP="004509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ranajit.gogoi228@gmail.com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50992" w:rsidRDefault="00450992" w:rsidP="0045099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7086303215</w:t>
      </w:r>
    </w:p>
    <w:p w:rsidR="00450992" w:rsidRDefault="00450992" w:rsidP="0045099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Dr.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Nobin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Bordoloi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College, Na-Ali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Dhekiajuli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Jorhat-09</w:t>
      </w:r>
    </w:p>
    <w:p w:rsidR="00450992" w:rsidRDefault="00450992" w:rsidP="0045099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Ranajit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Gogoi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holding a Master of Arts (M. A.) in</w:t>
      </w:r>
    </w:p>
    <w:p w:rsidR="00450992" w:rsidRDefault="00450992" w:rsidP="001A0E86">
      <w:pPr>
        <w:pStyle w:val="NoSpacing"/>
        <w:ind w:left="3690" w:hanging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Geography from Dibrugarh University. I have been 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serving as </w:t>
      </w:r>
      <w:r>
        <w:rPr>
          <w:rFonts w:ascii="Times New Roman" w:hAnsi="Times New Roman" w:cs="Times New Roman"/>
          <w:sz w:val="24"/>
          <w:szCs w:val="24"/>
          <w:lang w:val="en-US"/>
        </w:rPr>
        <w:t>an Assistant Professor in the Department of Geography at Dr.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Nobin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Bordoloi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College, Na-Ali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Dhekiajuli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Jorhat-09, since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June 2002. My areas of academic interest 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include Political </w:t>
      </w:r>
      <w:r>
        <w:rPr>
          <w:rFonts w:ascii="Times New Roman" w:hAnsi="Times New Roman" w:cs="Times New Roman"/>
          <w:sz w:val="24"/>
          <w:szCs w:val="24"/>
          <w:lang w:val="en-US"/>
        </w:rPr>
        <w:t>Geography, Climate change, Environmental Geography,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Agricultural Geography, as well as Geographic Information</w:t>
      </w:r>
      <w:r w:rsidR="001A0E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System (GIS) and Remote Sensing.</w:t>
      </w:r>
    </w:p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Political Geography</w:t>
      </w:r>
    </w:p>
    <w:p w:rsidR="00450992" w:rsidRDefault="00450992" w:rsidP="0045099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Climate Change</w:t>
      </w:r>
    </w:p>
    <w:p w:rsidR="00450992" w:rsidRDefault="00450992" w:rsidP="0045099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Environmental Geography</w:t>
      </w:r>
    </w:p>
    <w:p w:rsidR="00450992" w:rsidRDefault="00450992" w:rsidP="00450992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Agricultural Geography</w:t>
      </w:r>
    </w:p>
    <w:p w:rsidR="00450992" w:rsidRDefault="00450992" w:rsidP="004509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450992" w:rsidRDefault="00450992" w:rsidP="004509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3969"/>
        <w:gridCol w:w="2126"/>
        <w:gridCol w:w="1985"/>
      </w:tblGrid>
      <w:tr w:rsidR="00450992" w:rsidTr="009434E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450992" w:rsidTr="009434E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450992" w:rsidTr="009434E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Dibrugarh </w:t>
            </w:r>
            <w:r w:rsidR="001A0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1098</w:t>
            </w:r>
          </w:p>
        </w:tc>
      </w:tr>
      <w:tr w:rsidR="00450992" w:rsidTr="009434E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.(MIL), Geog.,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Eco., &amp; Hist.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450992" w:rsidTr="009434E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Math.,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S. S., Hindi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992</w:t>
            </w:r>
          </w:p>
        </w:tc>
      </w:tr>
    </w:tbl>
    <w:p w:rsidR="00FB3D4C" w:rsidRDefault="00FB3D4C" w:rsidP="00FB3D4C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D4C" w:rsidRDefault="00FB3D4C" w:rsidP="00FB3D4C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Qualification: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1276"/>
        <w:gridCol w:w="2126"/>
        <w:gridCol w:w="4536"/>
        <w:gridCol w:w="1985"/>
      </w:tblGrid>
      <w:tr w:rsidR="00450992" w:rsidTr="009434E3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450992" w:rsidTr="009434E3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21/01/2013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UGC, Delhi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121054044</w:t>
            </w:r>
          </w:p>
        </w:tc>
      </w:tr>
      <w:tr w:rsidR="00450992" w:rsidTr="009434E3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26/02/2014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Commission, Assam (NE Region)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450992" w:rsidRDefault="00450992" w:rsidP="0045099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2291"/>
        <w:gridCol w:w="1853"/>
        <w:gridCol w:w="1890"/>
        <w:gridCol w:w="1824"/>
        <w:gridCol w:w="2065"/>
      </w:tblGrid>
      <w:tr w:rsidR="00450992" w:rsidTr="009434E3">
        <w:trPr>
          <w:trHeight w:val="39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9434E3">
        <w:trPr>
          <w:trHeight w:val="39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Affiliated College (Higher Education)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14/06/2002 to till Date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 organization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2275"/>
        <w:gridCol w:w="1899"/>
        <w:gridCol w:w="1849"/>
        <w:gridCol w:w="1810"/>
        <w:gridCol w:w="2090"/>
      </w:tblGrid>
      <w:tr w:rsidR="00450992" w:rsidTr="009434E3">
        <w:trPr>
          <w:trHeight w:val="3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9434E3">
        <w:trPr>
          <w:trHeight w:val="3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Subarna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Higher Secondary Girls' School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Pr="009434E3" w:rsidRDefault="00943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Principal,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Subarna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Higher Secondary Girls' School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30/12/2023 to 31/12/2023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9434E3">
        <w:trPr>
          <w:trHeight w:val="3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Jorhat-08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Pr="001A0E86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A0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Assistant Professor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Department of Geography,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10/10/2019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9434E3">
        <w:trPr>
          <w:trHeight w:val="3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KKHSOU Study Centre,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Study Centre (1308)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Counsellor of TTM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19-10-2012 to till date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KKHSOU Study Centre,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Study Centre (1308)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Counsellor, Environmental Studies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01-08-2013 to till date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2127"/>
        <w:gridCol w:w="1559"/>
        <w:gridCol w:w="2127"/>
        <w:gridCol w:w="1701"/>
        <w:gridCol w:w="1417"/>
        <w:gridCol w:w="1559"/>
      </w:tblGrid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2013 – 2014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Approved by GB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2013 – 2014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Admission </w:t>
            </w:r>
            <w:r w:rsidR="001A0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2013 – 2014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Anti-Ragging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2013 – 2016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Internal Examination Monitoring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– 2015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Admission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 – 2015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2015 – 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Publication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2015 – 2016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 –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 Committee (Infrastructure)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2018 - 2019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Routine and Prospectus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 –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Internal Audit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– 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Planning Board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– 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 –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Planning Board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– 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Internal Audit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– 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Anti-Ragging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2019 - 2022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 and Purchase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–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and Admission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– 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 – Secretary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College CBCS Board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–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Department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Geography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2019 - 2022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Routine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 –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 Committee (Academic)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 – 2024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Alumni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 –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Website Update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 – Till date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450992" w:rsidRDefault="00450992" w:rsidP="00450992"/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2127"/>
        <w:gridCol w:w="1559"/>
        <w:gridCol w:w="2127"/>
        <w:gridCol w:w="1701"/>
        <w:gridCol w:w="1417"/>
        <w:gridCol w:w="1559"/>
      </w:tblGrid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 for Installation of Power</w:t>
            </w:r>
          </w:p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and Public Communication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– 2026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Intellectual Property Rights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Cell-NIRF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 for Tax Related Works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Learning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–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Monitoring Committee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450992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Learning Cell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 –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0E3C09" w:rsidRDefault="000E3C09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1560"/>
        <w:gridCol w:w="1275"/>
        <w:gridCol w:w="1701"/>
        <w:gridCol w:w="1418"/>
        <w:gridCol w:w="1417"/>
      </w:tblGrid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SUBARNA PRAVA BORDOLOI GIRLS' H. S. SCHOOL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Subject Expert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Teachers’ Interview Board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04-07-2013 To 05-07-2013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KRISHNA KANTA HANDIQUE STATE OPEN UNIVERSITY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 Committee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01-08-2013 to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District Election Officer,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Presiding Officer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Election 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06-04-2014 to 07-04-2014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KRISHNA KANTA HANDIQUE STATE OPEN UNIVERSITY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Development of KKHSOU Study Centre (Monitoring) &amp; Examination Committee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20-08-2016 to till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 Divisional Officer(C),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Govt. of Assam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Counting Supervisor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Thengal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Kachari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Autonomous Council Election 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13-12-2016 to 14-12-2016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Office of the Deputy Commissioner, Jorhat, Govt. of Assam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Evaluator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Gunotsav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09-10-2018 to 11-10-2018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Election Commission of India, General Election-2019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Presiding Officer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General Election 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10-04-2019 to 11-04-2019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KRISHNA KANTA HANDIQUE STATE OPEN UNIVERSITY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Officer In-charge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Degree and Master Degree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Examination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30-03-2023 to 30-04-2023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Govt. of Assam, Office of the Sub-divisional Officer (CIVIL),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(Election Branch)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Sector Officer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Election,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23-02-2024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Govt. of Assam, Office of the Sub-divisional Officer (CIVIL),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(Election Branch)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EVMs/VVPATs Commissioning Officer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Election,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08-04-2024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Govt. of Assam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Invigilator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Assam Direct Recruitment Examination (ADRE)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27-10-2024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450992" w:rsidTr="00450992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Govt. of Assam. Office of the District Commissioner, Jorhat (Election Branch)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Presiding Officer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Panchayat Election, 2025 (Assam)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01/02/2025 to 02/02/2025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</w:tbl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76"/>
        <w:gridCol w:w="4678"/>
        <w:gridCol w:w="3118"/>
        <w:gridCol w:w="1134"/>
      </w:tblGrid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C1 - Geomorphology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Minor1 – Geomorphology &amp; Oceanography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GEC1 – Human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 – Tourism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 – Climatology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Minor2 – Climatology and Biogeography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GEC2 – Fundamentals of Economic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VAC2 – Environmental Studies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C3 – Environmental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– Remote sensing and GIS in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Minor3 – Human, Social, and Cultural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GEC3 – Settlement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C5 - Human and Settlement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 – Political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 – Statistical Methods in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C8 – Biogeography and Oceanography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Minor4 – Geography of Resource and Economic Development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C9 – Regional Geography of World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C10 – Cartographic Techniques and Map Projection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C11 – Economic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Minor5 – Population and Settlement Geography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Internship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C12 – Geographic Thought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&amp; Tutorial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C13 – Surveying Techniques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C14 – Geography of India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Excursion/Field study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C15 – Geography of North East India and </w:t>
            </w:r>
            <w:r w:rsidR="001A0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50992" w:rsidTr="009434E3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Minor6 – Environmental Geography and Sustainable Development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 &amp;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450992" w:rsidRDefault="00450992" w:rsidP="009434E3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4961"/>
        <w:gridCol w:w="1418"/>
        <w:gridCol w:w="1984"/>
      </w:tblGrid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Evaluator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Served as an External Evaluator for B.A. End-Semester Practical (Geography) Examinations (Even and Odd Semesters) at colleges affiliated with </w:t>
            </w:r>
            <w:proofErr w:type="spellStart"/>
            <w:r>
              <w:rPr>
                <w:rStyle w:val="whitespace-normal"/>
                <w:rFonts w:ascii="Times New Roman" w:hAnsi="Times New Roman" w:cs="Times New Roman"/>
              </w:rPr>
              <w:t>Dibrugarh</w:t>
            </w:r>
            <w:proofErr w:type="spellEnd"/>
            <w:r>
              <w:rPr>
                <w:rStyle w:val="whitespace-normal"/>
                <w:rFonts w:ascii="Times New Roman" w:hAnsi="Times New Roman" w:cs="Times New Roman"/>
              </w:rPr>
              <w:t xml:space="preserve"> University</w:t>
            </w:r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Jorhat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Golaghat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districts, appointed by the Office of the Controller of Examinations, DU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Internal Evaluator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Served as an Internal Evaluator for B.A. End-Semester Practical (Geography) Examinations (even and odd semesters) at colleges, as per the rules of the Controller of Examinations,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Officer In-charge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Assistant Officer-in-Charge for B.A. End-Semester Examinations (Even and Odd Semesters) conducted under the supervision of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Answer-script Examiner/</w:t>
            </w:r>
            <w:r w:rsidR="001A0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Scrutinizer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/Head Examiner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Answer Script Examiner, Scrutinizer, and Head Examiner in B.A. End-Semester Examinations (Even and Odd Semesters) as per the rules and regulations prescribed by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Project/Report Guide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Project and Report Guide for excursion and field survey components of B.A. (Geography) courses, in accordance with the syllabus of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Supervisor/mentor of students’ Seminar and Group discussion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Supervisor and Mentor to B.A. (Geography) students in accordance with the syllabus of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Invigilator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Invigilator in B.A. End-Semester and In-Semester Examinations (even and odd semesters) as per the rules and regulations prescribed by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Setter and Examiner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Paper Setter and Examiner for B.A. In-Semester (Sessional) Examinations in accordance with the academic guidelines of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450992" w:rsidTr="009434E3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Setter and Examiner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Served as Paper Setter and Examiner for B.A. End-Semester Examinations covering Generic Elective, Skill Enhancement and Value-Added Courses, as per the academic guidelines prescribed by </w:t>
            </w:r>
            <w:r>
              <w:rPr>
                <w:rStyle w:val="whitespace-normal"/>
                <w:rFonts w:ascii="Times New Roman" w:hAnsi="Times New Roman" w:cs="Times New Roman"/>
              </w:rPr>
              <w:t>Dibrugarh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450992" w:rsidRDefault="00450992" w:rsidP="006970EB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E-content development: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1277"/>
        <w:gridCol w:w="2835"/>
        <w:gridCol w:w="3402"/>
        <w:gridCol w:w="1417"/>
        <w:gridCol w:w="844"/>
        <w:gridCol w:w="857"/>
      </w:tblGrid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Module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Platform/Organization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Launching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POPULATION GROWTH CURVE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https://youtu.be/OCxCiLj6R9E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POLAR ZENTHAL GNOMONIC PROJECTION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https://youtu.be/lB25FF5FFQA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SHAPE INDEX BY COLE AND HAGGETT AND CHORLEY METHOD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https://youtu.be/N9HULXo3g9g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POLAR ZENTHAL STEREOGRAPHIC PROJECTION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https://youtu.be/4ITkYlsGjew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POLAR ZENTHAL ORTHOGRAPHIC PROJECTION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https://youtu.be/o1094gZbrJI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NETWORK ANALYSIS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https://youtu.be/dW1meKkIv0s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30-05-2020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NETWORK ANALYSIS PART 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https://youtu.be/N9HULXo3g9g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CONICAL PROJECTION WITH ONE STANDARD PROJECTION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https://youtu.be/PuBx8CcAcHA</w:t>
              </w:r>
            </w:hyperlink>
            <w:r w:rsidR="00450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03-06-2020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E-content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GRAPHICAL REPRESENTATION OF MEAN AND MODE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45099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https://youtu.be/v_wdZuj-vJQ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17-10-2021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450992" w:rsidRPr="000E3C09" w:rsidRDefault="00450992" w:rsidP="009434E3">
      <w:pPr>
        <w:pStyle w:val="NoSpacing"/>
        <w:rPr>
          <w:lang w:val="en-US"/>
        </w:rPr>
      </w:pPr>
    </w:p>
    <w:p w:rsidR="00450992" w:rsidRDefault="00450992" w:rsidP="00943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34E3"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9434E3" w:rsidRPr="009434E3" w:rsidRDefault="009434E3" w:rsidP="009434E3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2037"/>
        <w:gridCol w:w="2149"/>
        <w:gridCol w:w="2335"/>
        <w:gridCol w:w="1559"/>
        <w:gridCol w:w="1276"/>
        <w:gridCol w:w="992"/>
      </w:tblGrid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 Member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Social Science Research Centre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Mohan Chandra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Adhyayan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Gobesona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Kendra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Member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Academic Association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All Assam College Teacher Association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 Time Member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Literary Organization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1A0E8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Assa</w:t>
            </w:r>
            <w:r w:rsidR="00450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 </w:t>
            </w:r>
            <w:proofErr w:type="spellStart"/>
            <w:r w:rsidR="00450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="00450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50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 Time Member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Academic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Bharatiya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Itihas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Sankalan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Samiti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50992" w:rsidTr="006970EB">
        <w:trPr>
          <w:trHeight w:val="39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 Organization(UNO)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UNESCO ASSOCIATION, GUWAHATI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A80C84" w:rsidRPr="00A80C84" w:rsidRDefault="00A80C84" w:rsidP="006970EB">
      <w:pPr>
        <w:pStyle w:val="NoSpacing"/>
        <w:rPr>
          <w:b/>
          <w:bCs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Honour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Awards: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2675"/>
        <w:gridCol w:w="2854"/>
        <w:gridCol w:w="1984"/>
        <w:gridCol w:w="1560"/>
        <w:gridCol w:w="1275"/>
      </w:tblGrid>
      <w:tr w:rsidR="00450992" w:rsidTr="006970EB">
        <w:trPr>
          <w:trHeight w:val="397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Name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Awarding Body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Category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</w:tr>
      <w:tr w:rsidR="00450992" w:rsidTr="006970EB">
        <w:trPr>
          <w:trHeight w:val="397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Best Sportsmanship Honour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District Sports Association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Extension)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03-09-2019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:rsidR="00450992" w:rsidTr="006970EB">
        <w:trPr>
          <w:trHeight w:val="397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FB3D4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Tulsi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Memorial Special Honours Award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NSS UNIT, </w:t>
            </w:r>
            <w:proofErr w:type="spellStart"/>
            <w:r w:rsidR="00FB3D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="00FB3D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="00FB3D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Extension)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06-01-2023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</w:tr>
    </w:tbl>
    <w:p w:rsidR="00450992" w:rsidRDefault="00450992" w:rsidP="0045099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 in Extension Activities (other Research Activities):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2269"/>
        <w:gridCol w:w="3260"/>
        <w:gridCol w:w="3118"/>
        <w:gridCol w:w="1701"/>
      </w:tblGrid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Body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Collaborating Body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Activity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Health Day, 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Care Cell,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and 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07/04/2026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Day,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Red Ribbon Club, and NSS Unit of 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Constitution Day of India,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Political Science,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26/11/2025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Centenary Of Bharat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Bhupen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Hazarika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Cultural Club,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08/09/2025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Book Donation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Library Cell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01/07/2025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Yoga Day,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Yuba Bharat (Ministry of youth Affairs &amp; Sports Govt. of India)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NCC &amp; NSS Unit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and NGO Shraddha PSSS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21/06/2025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Environment Day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ICAR-AICRP on Fruits, </w:t>
            </w:r>
            <w:r w:rsidR="001A0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Agricultural University, Jorhat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Eco-Club, and NSS Unit,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05/06/2025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International Women’s Day,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Women Cell,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08/03/2025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Special Talk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Bodofa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Upendra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Brahma as a student leader, organized by Student’s Union,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01/04/2025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Energy Conservation Day, 2024 (Theme – Powering Sustainability: Every Watt Counts)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 in association with T. R. B. High School and S. P. B. Girls’ Higher Secondary School, Jorhat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Day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C. C. Unit,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 of Constitution Day,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C. C. Unit,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26/11/2024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Celebration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Gaurav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Assamese,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08/11/2024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Environment Day,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Jointly organized by NGO Shraddha and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05/06/2024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Women’s Day,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Jointly organized by Women Cell and IQAC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association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Jalukanibari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Jalukanibari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08/03/2024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Day,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01/12/2023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Energy Conservation Day,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 High School,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14/12/2022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Day,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01/12/2022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Energy Conservation Day,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14/12/2021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AIDS Day,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01/12/2021</w:t>
            </w:r>
          </w:p>
        </w:tc>
      </w:tr>
      <w:tr w:rsidR="00450992" w:rsidTr="006970EB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Environment Day, 2020 (Online Mode)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Geography of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Jorhat-09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05/06/2020</w:t>
            </w:r>
          </w:p>
        </w:tc>
      </w:tr>
    </w:tbl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Research Publication: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126"/>
        <w:gridCol w:w="2410"/>
        <w:gridCol w:w="1276"/>
        <w:gridCol w:w="1275"/>
      </w:tblGrid>
      <w:tr w:rsidR="006970EB" w:rsidTr="006970E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Publication 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Name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ISSN/e-ISSN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Published Date</w:t>
            </w:r>
          </w:p>
        </w:tc>
      </w:tr>
      <w:tr w:rsidR="006970EB" w:rsidTr="006970E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Papers in Peer Reviewed Journals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IJCRT | www.ijcrt.org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Socio-Economic Aspects of the Small Tea Growers 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Subdivision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District, Assam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E3C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INTERNATIONAL JOURNAL OF CREATIVE RESEARCH THOUGHTS - IJCRT (IJCRT.ORG)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2320-2882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15-01-2019</w:t>
            </w:r>
          </w:p>
        </w:tc>
      </w:tr>
      <w:tr w:rsidR="006970EB" w:rsidTr="006970E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Papers in UGC listed Journals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http://www.ijfans.org/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EFFECTS OF MONSOON VARIABILITY ON AGRICULTURAL PRODUCTION IN ASSAM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E3C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IJFANS INTERNATIONAL JOURNAL OF FOOD AND NUTRITIONAL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2320-7876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70EB" w:rsidTr="006970E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Peer Reviewed Journal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https://namibian-studies.com/index.php/JNS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An Analytical Study on the Interrelationships between Tourist Influx and Prevailing Security in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Kamalabari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Area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Majuli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District, Assam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Vrinda"/>
                <w:i/>
                <w:color w:val="000000"/>
                <w:sz w:val="24"/>
                <w:szCs w:val="24"/>
                <w:shd w:val="clear" w:color="auto" w:fill="FFFFFF"/>
                <w:lang w:bidi="bn-IN"/>
              </w:rPr>
            </w:pPr>
            <w:r w:rsidRPr="000E3C09">
              <w:rPr>
                <w:rFonts w:ascii="Times New Roman" w:hAnsi="Times New Roman" w:cs="Vrinda"/>
                <w:i/>
                <w:color w:val="000000"/>
                <w:sz w:val="24"/>
                <w:szCs w:val="24"/>
                <w:shd w:val="clear" w:color="auto" w:fill="FFFFFF"/>
                <w:lang w:bidi="bn-IN"/>
              </w:rPr>
              <w:t>Journal of Namibian Studies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2197-5523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07-01-2023</w:t>
            </w:r>
          </w:p>
        </w:tc>
      </w:tr>
      <w:tr w:rsidR="006970EB" w:rsidTr="006970E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Peer Reviewed Journal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Bahona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Economics Study  and Research Centre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Study on trends of Changes in Occupational Patterns in Jorhat District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FB3D4C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Vrinda"/>
                <w:iCs/>
                <w:color w:val="000000"/>
                <w:sz w:val="24"/>
                <w:szCs w:val="24"/>
                <w:shd w:val="clear" w:color="auto" w:fill="FFFFFF"/>
                <w:lang w:bidi="bn-IN"/>
              </w:rPr>
            </w:pPr>
            <w:r w:rsidRPr="00FB3D4C">
              <w:rPr>
                <w:rFonts w:ascii="Times New Roman" w:hAnsi="Times New Roman" w:cs="Vrinda"/>
                <w:iCs/>
                <w:color w:val="000000"/>
                <w:sz w:val="24"/>
                <w:szCs w:val="24"/>
                <w:shd w:val="clear" w:color="auto" w:fill="FFFFFF"/>
                <w:lang w:bidi="bn-IN"/>
              </w:rPr>
              <w:t>‘</w:t>
            </w:r>
            <w:r w:rsidRPr="00FB3D4C">
              <w:rPr>
                <w:rFonts w:ascii="Nirmala UI" w:hAnsi="Nirmala UI" w:cs="Nirmala UI" w:hint="cs"/>
                <w:iCs/>
                <w:color w:val="000000"/>
                <w:sz w:val="24"/>
                <w:szCs w:val="24"/>
                <w:shd w:val="clear" w:color="auto" w:fill="FFFFFF"/>
                <w:cs/>
                <w:lang w:bidi="bn-IN"/>
              </w:rPr>
              <w:t>দাপোন</w:t>
            </w:r>
            <w:r w:rsidRPr="00FB3D4C">
              <w:rPr>
                <w:rFonts w:ascii="Times New Roman" w:hAnsi="Times New Roman" w:cs="Vrinda"/>
                <w:iCs/>
                <w:color w:val="000000"/>
                <w:sz w:val="24"/>
                <w:szCs w:val="24"/>
                <w:shd w:val="clear" w:color="auto" w:fill="FFFFFF"/>
                <w:lang w:bidi="bn-IN"/>
              </w:rPr>
              <w:t>’</w:t>
            </w:r>
          </w:p>
          <w:p w:rsidR="006970EB" w:rsidRPr="00FB3D4C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B3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Th</w:t>
            </w:r>
            <w:bookmarkStart w:id="0" w:name="_GoBack"/>
            <w:bookmarkEnd w:id="0"/>
            <w:r w:rsidRPr="00FB3D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e Mirror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2394-3645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</w:tr>
    </w:tbl>
    <w:p w:rsidR="00450992" w:rsidRDefault="00450992" w:rsidP="0045099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Research Articles: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1483"/>
        <w:gridCol w:w="2061"/>
        <w:gridCol w:w="1805"/>
        <w:gridCol w:w="1030"/>
        <w:gridCol w:w="1701"/>
        <w:gridCol w:w="1134"/>
        <w:gridCol w:w="1418"/>
      </w:tblGrid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ISBN/e-ISBN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“Beliefs, Traditions of Different Tribes of the North East: A Case study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Shigphoes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Pahukotia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village”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Cultural Tourism in the North East: Problems &amp; Prospects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978-81-921869-9-7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behalf of Jorhat College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Utpal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Dutta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“Loss of Biodiversity in Nagaland Foothill Region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0E3C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Krondosee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978-93-84191-41-2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Cinnamara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Sabha and Production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Jyoti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Ahom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Research Paper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“Tea Cultivation in Nagaland foothill regions with special reference to a few Villages under two branch committee of Assam Small Tea Grower Association”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3C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Krondosee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978-93-84191-64-1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Cinnamara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Sabha and Production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Jyoti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Chiring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Bhugol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Ki,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Bikhyat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Heeramoni</w:t>
            </w:r>
            <w:proofErr w:type="spellEnd"/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-A Diamond </w:t>
            </w:r>
            <w:proofErr w:type="spellStart"/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Jublee</w:t>
            </w:r>
            <w:proofErr w:type="spellEnd"/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Souvenir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ckwell Extra Bold" w:hAnsi="Rockwell Extra Bold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No.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 P School,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Pangiria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Na-Ali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Kunwari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Pukhuri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Gogoi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“A Study on Problem and Prospect of Sericulture Activities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Sub-Divisional Area”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Myriad of Expression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Rockwell Extra Bold" w:hAnsi="Rockwell Extra Bol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978-93-85439-452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N.B. College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Minakshi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Nath</w:t>
            </w:r>
            <w:proofErr w:type="spellEnd"/>
          </w:p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Mouchumi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Borgohain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“Ethno Medicine of Man-Tai Speaking Group of People with special reference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Sub-division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district, Assam”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Book of Proceeding of</w:t>
            </w:r>
          </w:p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Conservation and Preservation of Bio-resources in North East India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978-8-941574-0-3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Bezbaruah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Bokakhat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Prasad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Phalgun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Pankaj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Kalita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Sanskritik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Thengal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Kacharisokolor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Ethnic Life In North East India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978-93-93476-06-7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E86">
              <w:rPr>
                <w:rFonts w:ascii="Times New Roman" w:hAnsi="Times New Roman" w:cs="Times New Roman"/>
                <w:i/>
                <w:sz w:val="24"/>
                <w:szCs w:val="24"/>
              </w:rPr>
              <w:t>Sampriti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Guwahati-14,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Rabindra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Saikia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 Equity in Higher Education: Provisions and Challenges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NEP 2020: Reimagining Indian Higher Education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978-93-48568-24-3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E86">
              <w:rPr>
                <w:rFonts w:ascii="Times New Roman" w:hAnsi="Times New Roman" w:cs="Times New Roman"/>
                <w:i/>
                <w:sz w:val="24"/>
                <w:szCs w:val="24"/>
              </w:rPr>
              <w:t>Panchajanya</w:t>
            </w:r>
            <w:proofErr w:type="spellEnd"/>
            <w:r w:rsidRPr="001A0E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Book (An International Book &amp; Journal Publisher)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Gogoi</w:t>
            </w:r>
            <w:proofErr w:type="spellEnd"/>
          </w:p>
        </w:tc>
      </w:tr>
      <w:tr w:rsidR="006970EB" w:rsidTr="006970EB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Article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Sustainable Development Goals and Assam: Progress, Challenges and Roadmap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0E3C09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E3C09">
              <w:rPr>
                <w:rFonts w:ascii="Times New Roman" w:hAnsi="Times New Roman" w:cs="Times New Roman"/>
                <w:i/>
                <w:sz w:val="24"/>
                <w:szCs w:val="24"/>
              </w:rPr>
              <w:t>Krondorsee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978-93-95124-42-3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Mohan Chandra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Adhyayan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Gobesona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Kendra,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Jorthat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Default="006970E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Jyoti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Chiring</w:t>
            </w:r>
            <w:proofErr w:type="spellEnd"/>
          </w:p>
        </w:tc>
      </w:tr>
    </w:tbl>
    <w:p w:rsidR="00450992" w:rsidRDefault="00450992" w:rsidP="0045099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2"/>
        <w:gridCol w:w="2268"/>
        <w:gridCol w:w="1984"/>
        <w:gridCol w:w="1985"/>
        <w:gridCol w:w="1559"/>
      </w:tblGrid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HRDC - The University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Burdwan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03/07/2015 to 30/07/2015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HRDC – Aligarh University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06/12/2018 – 27/12/2018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Moodle Learning Management System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Spoken Tutorial, IIT Bombay (an initiative of the National Mission of Education through ICT, MHRD, Govt. of India)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 B. College, Jorhat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25/06/2020 to 01/07/2020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ICT in Teaching &amp; Evaluation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MSP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Mandal’s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Shivaji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Parbhani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(Maharashtra)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MSP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Mandal’s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Shivaji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Parbhani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(Maharashtra)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13/07/2020 to 18/07/2020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Paradigms in e-learning Tools and Techniques for Teaching Learning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Sinhgad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Institute of Management &amp; Computer Application (SIMCA)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Sinhgad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Institute of Management &amp; Computer Application (SIMCA)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17/07/2020 to 19/07/2020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Online Teaching- Learning And Research Methodology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Govt. P. G. College,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Bilaspur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Rampur - Uttar Pradesh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18/07/2020 to 29/07/2020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 Learning Platform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 Institute of Distance and Open Learning (GUIDOL) and support from Mantra Associates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organized by E&amp;ICT Academy IIT Guwahati held from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20/07/2020 to 27/02/2020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E-content Development and Delivery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TEQIP- III project, DUIET held at DUIET, Dibrugarh University, Assam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DUIET &amp;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SSBUICET, Panjab University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19/08/2020 to 23/08/ 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Online Teaching and Assessment Pedagogy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SSBUICET, Panjab University under TEQIP-III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Dibrugarh University Institute of Engineering And Technology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24/08/2020 to 29/10/2020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E-content Development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Paramarsh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&amp; STRIDE)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Shivaji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Parbhani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Maharashtra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31/08/2020 to 05/09/2020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Effective Teaching in Blended Learning Era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Ministry of Education,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 (TLC),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association with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Jhanji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 NS College,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Sivasagar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09/06/2022 to 15/06/2022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Implementation of NEP2020 for University and College Teachers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Pandit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Madan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Mohan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Malaviya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National Mission on Teachers and Teaching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INDIRA GANDHI NATIONAL OPEN UNIVERSITY Staff Training and Research Institute of Distance Education New Delhi 110068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12/06/2023 to 20/06/2023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STC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Online Weeklong STC on Research Methodology in Social Sciences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1A0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Ministry</w:t>
            </w:r>
            <w:r w:rsidR="00450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Education, Govt. of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 in association with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Bihpuria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Kakojan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03/10/2024 to 09/10/2024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2-day Teacher’ Training Programme on Mentoring Cutting Edge Research in the light of NEP 2020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RUSA 2.0/PM-USHA Assam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Mariani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in collaboration with UGC-MMTTC,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14/10/2025 to 15/10/2025</w:t>
            </w:r>
          </w:p>
        </w:tc>
      </w:tr>
      <w:tr w:rsidR="00450992" w:rsidTr="006970E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Effective Research Paper Writing in Social Sciences and Humanities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Ministry of Corporate Affairs, Government of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Nuclific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Education Academy, Coimbatore, Tamil Nadu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24/11/2025 to 25/11/2025</w:t>
            </w:r>
          </w:p>
        </w:tc>
      </w:tr>
    </w:tbl>
    <w:p w:rsidR="00450992" w:rsidRDefault="00450992" w:rsidP="006970EB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4820"/>
        <w:gridCol w:w="1559"/>
      </w:tblGrid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A Special Talk on ‘Time Management’ for students was organized under the leadership of IQAC,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Na-Ali Dhekiajuli-09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08/12/2025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A Special Talk on ‘The Harms of Narcotic Substances and Their Ways to Cure’ for students was organized under the leadership of IQAC, Medical Unit and Extension Cell of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Na-Ali Dhekiajuli-09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01/11/2025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Student Level Workshop on Writing Research Paper and Plagiarism Awareness by Department of Assamese, Economics and Education in association with IQAC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23/10/2025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Popular Talk on Preservation of Ozone Layer on occasion of International Ozone Layer Day 2024 by Eco-Club and IQAC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Jorhat-09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16/09/2025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workshop on Artificial Intelligence (AI) by IQAC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 in association with Digital Learning Cell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06/09/2025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Special Talk on Skills to Attain Success in Life and Career by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Akashvani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Jorhat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in association with Career Counselling and Entry in Service Cell and IQAC of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Na-Ali Dhekiajuli-09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07/04/2025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The Department of Assamese, Economics and Education,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Na-Ali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Dhekiajuli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Jorhat-09</w:t>
            </w:r>
            <w:r w:rsidR="001A0E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organized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 Students’ Workshop on Preparation of Seminar Paper and Project Report in association with IQAC.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24/03/2025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Popular Talk on Intellectual Property Rights and an Interactive Programme Donor Member of the College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Binoy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Founder &amp; CEO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Biotech, LCC by IPR Cell and IQAC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Jorhat-09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24/01/2025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Organized a Popular Talk on Preservation of Ozone Layer on occasion of International Ozone Layer Day 2024 by Eco-Club and IQAC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Jorhat-09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16/09/2024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 National Space Day – 2 I have been invited as Resource Person to deliver a special talk on the topic "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Chandrayaan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Program: The Moon Mission of India", organized by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Aryabhatta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Science Centre,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Baghchung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Block, Jorhat supported by Assam Science Technology and Environment Council, Assam.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23-08-2024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Performed as a Resource Person at the two-day workshop on Response to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Natuarl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Disasters, organized by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Mihiram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Saikia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Higher Secondary School,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Jorhat-785630, on July 01 and 02, 2024.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01/07/2024 to 02/07/2024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Organized a One Day Workshop on Preparation of Seminar Paper, Group Discussion, Project Report and Use of Digital Device Like Mobile, organized by Teachers’ Unit in association with IQAC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19/09/2024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Organized a One Day Workshop on Fostering Research Zeal and </w:t>
            </w:r>
            <w:proofErr w:type="spellStart"/>
            <w:r>
              <w:rPr>
                <w:rFonts w:ascii="Times New Roman" w:hAnsi="Times New Roman" w:cs="Times New Roman"/>
              </w:rPr>
              <w:t>Nurtuting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Publication Skills by IQAC of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 in collaboration with North East Institute of Research Consultancy &amp; Publication, Jorhat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08/04/2024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Department of Geography, in association with IQAC of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organized a one-day workshop on research paper presentation for the students.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17/10/2023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District level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The Department of Geography,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Nobin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organized a Special Invited Lecture Programme on Research Methodology and Preparation of Field Reports.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17/09/2019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Performed as a Resource Person at the two-day workshop on Techniques of Map Making, organized by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Town High School,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Jorhat-785630, on July 19 and 20, 2019.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19/07/2019 to 20/07/2019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Performed as a Resource Person at the two-day workshop on Social Science, organized by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Charigaon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Girls' High School,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Bahona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Jorhat-785101, on July 10 and 11, 2019.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10/07/2019 to 11/07/2019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Engaged as Resource Person in the special talk on World Environment Day - 2019, organized by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Titabat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Town High School,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Jorhat-785630, held on June 05,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05/06/2019</w:t>
            </w:r>
          </w:p>
        </w:tc>
      </w:tr>
      <w:tr w:rsidR="00450992" w:rsidTr="005566DC">
        <w:trPr>
          <w:trHeight w:val="3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Attended as Resource Person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Engaged as Resource Person in the two day workshop on Social Science, organized by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Charigaon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Girls' High School,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Bahona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Jorhat-785101, held on July 11 &amp; 12, 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11/07/2016 to 12/07/2016</w:t>
            </w:r>
          </w:p>
        </w:tc>
      </w:tr>
    </w:tbl>
    <w:p w:rsidR="00450992" w:rsidRDefault="00450992" w:rsidP="0045099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450992" w:rsidRDefault="00450992" w:rsidP="0045099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417"/>
        <w:gridCol w:w="2552"/>
        <w:gridCol w:w="1417"/>
      </w:tblGrid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A High Impact Industry-Institute Interaction 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Organizer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Property Rights on the theme-‘IP and Sports- Ready, Set, Innovate’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26/04/2026 to 27/04/2026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Symposium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Earth Day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Organizer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Earth Day – 2026, on the theme ‘Our Power, Our Planet’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22/04/2026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A High Impact Industry-Institute Interaction 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Recent Trends in Social Science Research Methodology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05/03/2026 to 07/03/2026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Bridge’25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A High Impact Industry-Institute Interaction 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70th Edition of BRIDGE 2025 - Guwahati(A High Impact Industry-Institute Interaction Event)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23/12/2025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Educator’s Conclave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Academic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Learning Principles of Higher Education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25/10/2025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Training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A High Impact Industry-Institute Interaction 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with Impact with Oxford Journals for ONOS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16/09/2025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Service Rules and Financial Best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14/07/2025 to 15/07/2025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A High Impact Industry-Institute Interaction 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Projects, Funds Acquisition, Effective Strategies, Techniques and Smart Interactions a Multidisciplinary Approach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24/06/2025 to 30/06/2025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Reimagining Indian Higher Education: NEP- 2020’s Vision, Challenges and Prospects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21/02/2025 to 22/02/2025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Cultural Heritage of India : Reflection on society and Literature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11/02/2025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Vermicomposting and Solid Waste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31/05/2024 to 01/06/2024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issues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Issues and Sustainable Development : The Global and Indian Perspective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03/05/2024 to 04/05/2024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Academic Bank of Credits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15/09/2023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Statistical Data Analysis Using SPSS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25/05/2023 to 31/06/2023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Exploring the role of Subhas Chandra Bose in the Second World War and Freedom Movement of India with special reference to North East India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29/03/2022 to 30/03/2022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Regional/State Level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Revised Accreditation Framework, NAAC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09/02/2022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Issues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Pollution and its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22/12/2021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Fundamentals of Remote Sensing and Geographic Information System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17/12/2021 to 24/12/2021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Online Career Orientation workshop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Organizer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Application of GIS in Biodiversity Conservation and its Career Opportunities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16/08/2021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Issues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Wildlife Studies and Management: Case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Studies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23/07/2021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Application of Geospatial Technology in Natural Resource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09/07/2021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Exploring Local History and Folk Culture of the Indigenous of North East India with special reference to Assam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24/02/2021 to 25/02/2021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Heritage Laws and Policies of South Asian Countries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22/09/2020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Webinar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Exploratory Analysis and Visualization of Text data for Research using Open Source Tools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21/09/2020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National Level One Week Online GIS Training Workshop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10/08/2020 to 15/08/2020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Copyright and Plagiarism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30/11/2019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Teaching Learning and Evaluation in Choice based Credit System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08/11/2019 to 14/11/2019</w:t>
            </w:r>
          </w:p>
        </w:tc>
      </w:tr>
      <w:tr w:rsidR="00450992" w:rsidTr="0045099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Workshop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Industry-Academic Innovative Practices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Attended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National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Revised Assessment and accreditation Framework of NAAC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992" w:rsidRDefault="0045099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17/08/2019</w:t>
            </w:r>
          </w:p>
        </w:tc>
      </w:tr>
    </w:tbl>
    <w:p w:rsidR="00450992" w:rsidRDefault="00450992" w:rsidP="005566DC">
      <w:pPr>
        <w:pStyle w:val="NoSpacing"/>
        <w:rPr>
          <w:lang w:val="en-US"/>
        </w:rPr>
      </w:pPr>
    </w:p>
    <w:p w:rsidR="00450992" w:rsidRDefault="00450992" w:rsidP="00450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Links:</w:t>
      </w:r>
    </w:p>
    <w:p w:rsidR="00450992" w:rsidRDefault="00450992" w:rsidP="005566D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Symbol" w:cs="Times New Roman"/>
          <w:sz w:val="24"/>
          <w:szCs w:val="24"/>
          <w:lang w:eastAsia="en-IN" w:bidi="as-IN"/>
        </w:rPr>
        <w:t></w:t>
      </w:r>
      <w:r w:rsidR="005566DC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 xml:space="preserve"> Google Scholar</w:t>
      </w:r>
      <w:r w:rsidR="005566DC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  <w:t xml:space="preserve">: </w:t>
      </w:r>
      <w:hyperlink r:id="rId18" w:history="1">
        <w:r w:rsidRPr="005566DC">
          <w:rPr>
            <w:rStyle w:val="Hyperlink"/>
            <w:rFonts w:ascii="Times New Roman" w:eastAsia="Times New Roman" w:hAnsi="Times New Roman" w:cs="Times New Roman"/>
            <w:b/>
            <w:bCs/>
            <w:lang w:eastAsia="en-IN" w:bidi="as-IN"/>
          </w:rPr>
          <w:t>https://scholar.google.com/citations?user=qp5u4e8AAAAJ&amp;hl=en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 xml:space="preserve"> </w:t>
      </w:r>
    </w:p>
    <w:p w:rsidR="00450992" w:rsidRDefault="00450992" w:rsidP="00450992">
      <w:pPr>
        <w:spacing w:line="360" w:lineRule="auto"/>
        <w:ind w:firstLine="720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  <w:r>
        <w:rPr>
          <w:rFonts w:ascii="Times New Roman" w:eastAsia="Times New Roman" w:hAnsi="Symbol" w:cs="Times New Roman"/>
          <w:sz w:val="24"/>
          <w:szCs w:val="24"/>
          <w:lang w:eastAsia="en-IN" w:bidi="as-IN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 xml:space="preserve"> LinkedIn Profile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</w:r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 xml:space="preserve">: </w:t>
      </w:r>
      <w:hyperlink r:id="rId19" w:history="1">
        <w:r>
          <w:rPr>
            <w:rStyle w:val="Hyperlink"/>
            <w:rFonts w:ascii="Century Schoolbook" w:eastAsia="Times New Roman" w:hAnsi="Century Schoolbook" w:cs="Times New Roman"/>
            <w:b/>
            <w:bCs/>
            <w:sz w:val="24"/>
            <w:szCs w:val="24"/>
            <w:lang w:eastAsia="en-IN" w:bidi="as-IN"/>
          </w:rPr>
          <w:t>https://www.linkedin.com/feed/</w:t>
        </w:r>
      </w:hyperlink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 xml:space="preserve"> </w:t>
      </w:r>
    </w:p>
    <w:p w:rsidR="00450992" w:rsidRDefault="00450992" w:rsidP="004509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450992" w:rsidRDefault="00450992" w:rsidP="0045099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450992" w:rsidRDefault="00450992" w:rsidP="004509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>
        <w:rPr>
          <w:noProof/>
          <w:lang w:eastAsia="en-IN" w:bidi="as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3924935</wp:posOffset>
            </wp:positionH>
            <wp:positionV relativeFrom="paragraph">
              <wp:posOffset>208915</wp:posOffset>
            </wp:positionV>
            <wp:extent cx="1130935" cy="7588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6DC" w:rsidRDefault="005566DC" w:rsidP="005566DC">
      <w:pPr>
        <w:pStyle w:val="NoSpacing"/>
        <w:rPr>
          <w:rFonts w:ascii="Times New Roman" w:hAnsi="Times New Roman" w:cs="Times New Roman"/>
          <w:lang w:eastAsia="en-IN" w:bidi="as-IN"/>
        </w:rPr>
      </w:pPr>
    </w:p>
    <w:p w:rsidR="005566DC" w:rsidRDefault="005566DC" w:rsidP="005566DC">
      <w:pPr>
        <w:pStyle w:val="NoSpacing"/>
        <w:rPr>
          <w:rFonts w:ascii="Times New Roman" w:hAnsi="Times New Roman" w:cs="Times New Roman"/>
          <w:lang w:eastAsia="en-IN" w:bidi="as-IN"/>
        </w:rPr>
      </w:pPr>
    </w:p>
    <w:p w:rsidR="005566DC" w:rsidRDefault="005566DC" w:rsidP="005566DC">
      <w:pPr>
        <w:pStyle w:val="NoSpacing"/>
        <w:rPr>
          <w:rFonts w:ascii="Times New Roman" w:hAnsi="Times New Roman" w:cs="Times New Roman"/>
          <w:lang w:eastAsia="en-IN" w:bidi="as-IN"/>
        </w:rPr>
      </w:pPr>
    </w:p>
    <w:p w:rsidR="005566DC" w:rsidRDefault="005566DC" w:rsidP="005566DC">
      <w:pPr>
        <w:pStyle w:val="NoSpacing"/>
        <w:rPr>
          <w:rFonts w:ascii="Times New Roman" w:hAnsi="Times New Roman" w:cs="Times New Roman"/>
          <w:lang w:eastAsia="en-IN" w:bidi="as-IN"/>
        </w:rPr>
      </w:pPr>
    </w:p>
    <w:p w:rsidR="00450992" w:rsidRPr="005566DC" w:rsidRDefault="00450992" w:rsidP="005566DC">
      <w:pPr>
        <w:pStyle w:val="NoSpacing"/>
        <w:ind w:left="4320"/>
        <w:jc w:val="center"/>
        <w:rPr>
          <w:rFonts w:ascii="Times New Roman" w:hAnsi="Times New Roman" w:cs="Times New Roman"/>
          <w:lang w:eastAsia="en-IN" w:bidi="as-IN"/>
        </w:rPr>
      </w:pPr>
      <w:r w:rsidRPr="005566DC">
        <w:rPr>
          <w:rFonts w:ascii="Times New Roman" w:hAnsi="Times New Roman" w:cs="Times New Roman"/>
          <w:lang w:eastAsia="en-IN" w:bidi="as-IN"/>
        </w:rPr>
        <w:t>Signature:</w:t>
      </w:r>
    </w:p>
    <w:p w:rsidR="00450992" w:rsidRPr="005566DC" w:rsidRDefault="00450992" w:rsidP="005566DC">
      <w:pPr>
        <w:pStyle w:val="NoSpacing"/>
        <w:ind w:left="4320"/>
        <w:jc w:val="center"/>
        <w:rPr>
          <w:rFonts w:ascii="Times New Roman" w:hAnsi="Times New Roman" w:cs="Times New Roman"/>
          <w:lang w:eastAsia="en-IN" w:bidi="as-IN"/>
        </w:rPr>
      </w:pPr>
      <w:r w:rsidRPr="005566DC">
        <w:rPr>
          <w:rFonts w:ascii="Times New Roman" w:hAnsi="Times New Roman" w:cs="Times New Roman"/>
          <w:lang w:eastAsia="en-IN" w:bidi="as-IN"/>
        </w:rPr>
        <w:t>Date:</w:t>
      </w:r>
      <w:r w:rsidRPr="005566DC">
        <w:rPr>
          <w:rFonts w:ascii="Times New Roman" w:hAnsi="Times New Roman" w:cs="Times New Roman"/>
          <w:lang w:eastAsia="en-IN" w:bidi="as-IN"/>
        </w:rPr>
        <w:tab/>
      </w:r>
      <w:r w:rsidRPr="005566DC">
        <w:rPr>
          <w:rFonts w:ascii="Times New Roman" w:hAnsi="Times New Roman" w:cs="Times New Roman"/>
          <w:lang w:eastAsia="en-IN" w:bidi="as-IN"/>
        </w:rPr>
        <w:tab/>
        <w:t>05/05/2026</w:t>
      </w:r>
    </w:p>
    <w:sectPr w:rsidR="00450992" w:rsidRPr="005566DC" w:rsidSect="009434E3">
      <w:pgSz w:w="12240" w:h="15840"/>
      <w:pgMar w:top="851" w:right="1440" w:bottom="8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A62E9"/>
    <w:multiLevelType w:val="hybridMultilevel"/>
    <w:tmpl w:val="59F6C05E"/>
    <w:lvl w:ilvl="0" w:tplc="608C66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8F"/>
    <w:rsid w:val="000E3C09"/>
    <w:rsid w:val="001A0E86"/>
    <w:rsid w:val="002401C0"/>
    <w:rsid w:val="002B7BC6"/>
    <w:rsid w:val="00450992"/>
    <w:rsid w:val="005566DC"/>
    <w:rsid w:val="005B618F"/>
    <w:rsid w:val="006970EB"/>
    <w:rsid w:val="009434E3"/>
    <w:rsid w:val="00A80C84"/>
    <w:rsid w:val="00BD18B9"/>
    <w:rsid w:val="00FB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92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0992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50992"/>
    <w:rPr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45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0992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45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92"/>
    <w:rPr>
      <w:rFonts w:ascii="Tahoma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9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099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50992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450992"/>
  </w:style>
  <w:style w:type="table" w:styleId="TableGrid">
    <w:name w:val="Table Grid"/>
    <w:basedOn w:val="TableNormal"/>
    <w:uiPriority w:val="59"/>
    <w:rsid w:val="00450992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92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0992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50992"/>
    <w:rPr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45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0992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45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92"/>
    <w:rPr>
      <w:rFonts w:ascii="Tahoma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9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099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50992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450992"/>
  </w:style>
  <w:style w:type="table" w:styleId="TableGrid">
    <w:name w:val="Table Grid"/>
    <w:basedOn w:val="TableNormal"/>
    <w:uiPriority w:val="59"/>
    <w:rsid w:val="00450992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ajit.gogoi228@gmail.com" TargetMode="External"/><Relationship Id="rId13" Type="http://schemas.openxmlformats.org/officeDocument/2006/relationships/hyperlink" Target="https://youtu.be/o1094gZbrJI" TargetMode="External"/><Relationship Id="rId18" Type="http://schemas.openxmlformats.org/officeDocument/2006/relationships/hyperlink" Target="https://scholar.google.com/citations?user=qp5u4e8AAAAJ&amp;hl=en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0.jpeg"/><Relationship Id="rId12" Type="http://schemas.openxmlformats.org/officeDocument/2006/relationships/hyperlink" Target="https://youtu.be/4ITkYlsGjew" TargetMode="External"/><Relationship Id="rId17" Type="http://schemas.openxmlformats.org/officeDocument/2006/relationships/hyperlink" Target="https://youtu.be/v_wdZuj-vJ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PuBx8CcAcHA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N9HULXo3g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N9HULXo3g9g" TargetMode="External"/><Relationship Id="rId10" Type="http://schemas.openxmlformats.org/officeDocument/2006/relationships/hyperlink" Target="https://youtu.be/lB25FF5FFQA" TargetMode="External"/><Relationship Id="rId19" Type="http://schemas.openxmlformats.org/officeDocument/2006/relationships/hyperlink" Target="https://www.linkedin.com/fe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CxCiLj6R9E" TargetMode="External"/><Relationship Id="rId14" Type="http://schemas.openxmlformats.org/officeDocument/2006/relationships/hyperlink" Target="https://youtu.be/dW1meKkIv0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2026-05-29T10:15:00Z</dcterms:created>
  <dcterms:modified xsi:type="dcterms:W3CDTF">2026-07-13T11:46:00Z</dcterms:modified>
</cp:coreProperties>
</file>